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_GB2312" w:hAnsi="宋体" w:eastAsia="仿宋_GB2312"/>
          <w:snapToGrid w:val="0"/>
          <w:kern w:val="0"/>
          <w:sz w:val="28"/>
        </w:rPr>
      </w:pPr>
      <w:r>
        <w:rPr>
          <w:rFonts w:hint="eastAsia" w:ascii="仿宋_GB2312" w:hAnsi="宋体" w:eastAsia="仿宋_GB2312"/>
          <w:snapToGrid w:val="0"/>
          <w:kern w:val="0"/>
          <w:sz w:val="28"/>
        </w:rPr>
        <w:t xml:space="preserve">   开标一览表</w:t>
      </w:r>
    </w:p>
    <w:p>
      <w:pPr>
        <w:adjustRightInd w:val="0"/>
        <w:snapToGrid w:val="0"/>
        <w:spacing w:line="300" w:lineRule="auto"/>
        <w:rPr>
          <w:rFonts w:hint="eastAsia" w:ascii="仿宋_GB2312" w:eastAsia="仿宋_GB2312"/>
          <w:bCs/>
          <w:snapToGrid w:val="0"/>
          <w:kern w:val="0"/>
        </w:rPr>
      </w:pPr>
      <w:r>
        <w:rPr>
          <w:rFonts w:hint="eastAsia" w:ascii="仿宋_GB2312" w:eastAsia="仿宋_GB2312"/>
          <w:bCs/>
          <w:snapToGrid w:val="0"/>
          <w:kern w:val="0"/>
        </w:rPr>
        <w:t>招标项目名称：</w:t>
      </w:r>
      <w:r>
        <w:rPr>
          <w:rFonts w:hint="eastAsia" w:ascii="仿宋_GB2312" w:eastAsia="仿宋_GB2312"/>
          <w:bCs/>
          <w:snapToGrid w:val="0"/>
          <w:kern w:val="0"/>
          <w:u w:val="single"/>
        </w:rPr>
        <w:t xml:space="preserve">                          </w:t>
      </w:r>
      <w:r>
        <w:rPr>
          <w:rFonts w:hint="eastAsia" w:ascii="仿宋_GB2312" w:eastAsia="仿宋_GB2312"/>
          <w:bCs/>
          <w:snapToGrid w:val="0"/>
          <w:kern w:val="0"/>
        </w:rPr>
        <w:t xml:space="preserve">                </w:t>
      </w:r>
    </w:p>
    <w:p>
      <w:pPr>
        <w:adjustRightInd w:val="0"/>
        <w:snapToGrid w:val="0"/>
        <w:spacing w:line="300" w:lineRule="auto"/>
        <w:rPr>
          <w:rFonts w:hint="eastAsia" w:ascii="仿宋_GB2312" w:eastAsia="仿宋_GB2312"/>
          <w:bCs/>
          <w:snapToGrid w:val="0"/>
          <w:kern w:val="0"/>
        </w:rPr>
      </w:pPr>
      <w:r>
        <w:rPr>
          <w:rFonts w:hint="eastAsia" w:ascii="仿宋_GB2312" w:eastAsia="仿宋_GB2312"/>
          <w:bCs/>
          <w:snapToGrid w:val="0"/>
          <w:kern w:val="0"/>
        </w:rPr>
        <w:t>招 标 编 号：</w:t>
      </w:r>
      <w:r>
        <w:rPr>
          <w:rFonts w:hint="eastAsia" w:ascii="仿宋_GB2312" w:eastAsia="仿宋_GB2312"/>
          <w:bCs/>
          <w:snapToGrid w:val="0"/>
          <w:kern w:val="0"/>
          <w:u w:val="single"/>
        </w:rPr>
        <w:t xml:space="preserve">                           </w:t>
      </w:r>
      <w:r>
        <w:rPr>
          <w:rFonts w:hint="eastAsia" w:ascii="仿宋_GB2312" w:eastAsia="仿宋_GB2312"/>
          <w:bCs/>
          <w:snapToGrid w:val="0"/>
          <w:kern w:val="0"/>
        </w:rPr>
        <w:t xml:space="preserve">                                      </w:t>
      </w:r>
    </w:p>
    <w:tbl>
      <w:tblPr>
        <w:tblStyle w:val="3"/>
        <w:tblW w:w="988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984"/>
        <w:gridCol w:w="2835"/>
        <w:gridCol w:w="226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2802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eastAsia="仿宋_GB2312"/>
                <w:b/>
                <w:bCs/>
                <w:snapToGrid w:val="0"/>
                <w:kern w:val="0"/>
              </w:rPr>
            </w:pPr>
            <w:r>
              <w:rPr>
                <w:rFonts w:hint="eastAsia" w:ascii="仿宋_GB2312" w:eastAsia="仿宋_GB2312"/>
                <w:b/>
                <w:bCs/>
                <w:snapToGrid w:val="0"/>
                <w:kern w:val="0"/>
              </w:rPr>
              <w:t>项目名称</w:t>
            </w:r>
          </w:p>
        </w:tc>
        <w:tc>
          <w:tcPr>
            <w:tcW w:w="1984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eastAsia="仿宋_GB2312"/>
                <w:b/>
                <w:bCs/>
                <w:snapToGrid w:val="0"/>
                <w:kern w:val="0"/>
              </w:rPr>
            </w:pPr>
            <w:r>
              <w:rPr>
                <w:rFonts w:hint="eastAsia" w:ascii="仿宋_GB2312" w:eastAsia="仿宋_GB2312"/>
                <w:b/>
                <w:bCs/>
                <w:snapToGrid w:val="0"/>
                <w:kern w:val="0"/>
              </w:rPr>
              <w:t>产地品牌/规格型号</w:t>
            </w:r>
          </w:p>
        </w:tc>
        <w:tc>
          <w:tcPr>
            <w:tcW w:w="2835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eastAsia="仿宋_GB2312"/>
                <w:b/>
                <w:bCs/>
                <w:snapToGrid w:val="0"/>
                <w:kern w:val="0"/>
              </w:rPr>
            </w:pPr>
            <w:r>
              <w:rPr>
                <w:rFonts w:hint="eastAsia" w:ascii="仿宋_GB2312" w:eastAsia="仿宋_GB2312"/>
                <w:b/>
                <w:bCs/>
                <w:snapToGrid w:val="0"/>
                <w:kern w:val="0"/>
              </w:rPr>
              <w:t>投标总价（元）</w:t>
            </w:r>
          </w:p>
        </w:tc>
        <w:tc>
          <w:tcPr>
            <w:tcW w:w="2268" w:type="dxa"/>
            <w:tcBorders>
              <w:top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eastAsia="仿宋_GB2312"/>
                <w:b/>
                <w:bCs/>
                <w:snapToGrid w:val="0"/>
                <w:kern w:val="0"/>
              </w:rPr>
            </w:pPr>
            <w:r>
              <w:rPr>
                <w:rFonts w:hint="eastAsia" w:ascii="仿宋_GB2312" w:eastAsia="仿宋_GB2312"/>
                <w:b/>
                <w:bCs/>
                <w:snapToGrid w:val="0"/>
                <w:kern w:val="0"/>
              </w:rPr>
              <w:t>交货期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280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仿宋_GB2312" w:eastAsia="仿宋_GB2312"/>
                <w:snapToGrid w:val="0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lang w:val="en-US" w:eastAsia="zh-CN"/>
              </w:rPr>
              <w:t>排痰机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_GB2312" w:eastAsia="仿宋_GB2312"/>
                <w:snapToGrid w:val="0"/>
                <w:kern w:val="0"/>
              </w:rPr>
            </w:pPr>
          </w:p>
        </w:tc>
        <w:tc>
          <w:tcPr>
            <w:tcW w:w="28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仿宋_GB2312" w:eastAsia="仿宋_GB2312"/>
                <w:snapToGrid w:val="0"/>
                <w:kern w:val="0"/>
                <w:u w:val="single"/>
              </w:rPr>
            </w:pPr>
            <w:r>
              <w:rPr>
                <w:rFonts w:hint="eastAsia" w:ascii="仿宋_GB2312" w:eastAsia="仿宋_GB2312"/>
                <w:snapToGrid w:val="0"/>
                <w:kern w:val="0"/>
              </w:rPr>
              <w:t>大写：</w:t>
            </w:r>
            <w:r>
              <w:rPr>
                <w:rFonts w:hint="eastAsia" w:ascii="仿宋_GB2312" w:eastAsia="仿宋_GB2312"/>
                <w:snapToGrid w:val="0"/>
                <w:kern w:val="0"/>
                <w:u w:val="single"/>
              </w:rPr>
              <w:t xml:space="preserve">                   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仿宋_GB2312" w:eastAsia="仿宋_GB2312"/>
                <w:snapToGrid w:val="0"/>
                <w:kern w:val="0"/>
                <w:u w:val="single"/>
              </w:rPr>
            </w:pPr>
            <w:r>
              <w:rPr>
                <w:rFonts w:hint="eastAsia" w:ascii="仿宋_GB2312" w:eastAsia="仿宋_GB2312"/>
                <w:snapToGrid w:val="0"/>
                <w:kern w:val="0"/>
              </w:rPr>
              <w:t>小写：</w:t>
            </w:r>
            <w:r>
              <w:rPr>
                <w:rFonts w:hint="eastAsia" w:ascii="仿宋_GB2312" w:eastAsia="仿宋_GB2312"/>
                <w:snapToGrid w:val="0"/>
                <w:kern w:val="0"/>
                <w:u w:val="single"/>
              </w:rPr>
              <w:t xml:space="preserve">                   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eastAsia="仿宋_GB2312"/>
                <w:snapToGrid w:val="0"/>
                <w:kern w:val="0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签订合同之日起</w:t>
            </w:r>
            <w:r>
              <w:rPr>
                <w:rFonts w:hint="eastAsia" w:ascii="仿宋_GB2312" w:hAnsi="宋体" w:eastAsia="仿宋_GB2312"/>
                <w:bCs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bCs/>
                <w:kern w:val="0"/>
                <w:szCs w:val="21"/>
              </w:rPr>
              <w:t>天（日历日）内交货</w:t>
            </w:r>
          </w:p>
        </w:tc>
      </w:tr>
    </w:tbl>
    <w:p>
      <w:pPr>
        <w:adjustRightInd w:val="0"/>
        <w:snapToGrid w:val="0"/>
        <w:spacing w:line="300" w:lineRule="auto"/>
        <w:rPr>
          <w:rFonts w:hint="eastAsia" w:ascii="仿宋_GB2312" w:eastAsia="仿宋_GB2312"/>
          <w:snapToGrid w:val="0"/>
          <w:kern w:val="0"/>
        </w:rPr>
      </w:pPr>
    </w:p>
    <w:p>
      <w:pPr>
        <w:adjustRightInd w:val="0"/>
        <w:snapToGrid w:val="0"/>
        <w:spacing w:line="300" w:lineRule="auto"/>
        <w:jc w:val="center"/>
        <w:rPr>
          <w:rFonts w:hint="eastAsia" w:ascii="仿宋_GB2312" w:eastAsia="仿宋_GB2312"/>
          <w:b/>
          <w:bCs/>
          <w:snapToGrid w:val="0"/>
          <w:kern w:val="0"/>
          <w:sz w:val="24"/>
        </w:rPr>
      </w:pPr>
      <w:r>
        <w:rPr>
          <w:rFonts w:hint="eastAsia" w:ascii="仿宋_GB2312" w:eastAsia="仿宋_GB2312"/>
          <w:b/>
          <w:bCs/>
          <w:snapToGrid w:val="0"/>
          <w:kern w:val="0"/>
          <w:sz w:val="24"/>
        </w:rPr>
        <w:t>配套耗材报价表</w:t>
      </w:r>
    </w:p>
    <w:p>
      <w:pPr>
        <w:adjustRightInd w:val="0"/>
        <w:snapToGrid w:val="0"/>
        <w:spacing w:line="300" w:lineRule="auto"/>
        <w:jc w:val="center"/>
        <w:rPr>
          <w:rFonts w:hint="eastAsia" w:ascii="仿宋_GB2312" w:eastAsia="仿宋_GB2312"/>
          <w:snapToGrid w:val="0"/>
          <w:kern w:val="0"/>
          <w:szCs w:val="21"/>
        </w:rPr>
      </w:pPr>
      <w:r>
        <w:rPr>
          <w:rFonts w:hint="eastAsia" w:ascii="仿宋_GB2312" w:eastAsia="仿宋_GB2312"/>
          <w:b/>
          <w:bCs/>
          <w:snapToGrid w:val="0"/>
          <w:kern w:val="0"/>
          <w:sz w:val="24"/>
        </w:rPr>
        <w:t xml:space="preserve">                                                             </w:t>
      </w:r>
      <w:r>
        <w:rPr>
          <w:rFonts w:hint="eastAsia" w:ascii="仿宋_GB2312" w:eastAsia="仿宋_GB2312"/>
          <w:snapToGrid w:val="0"/>
          <w:kern w:val="0"/>
          <w:szCs w:val="21"/>
        </w:rPr>
        <w:t>单位：元</w:t>
      </w:r>
    </w:p>
    <w:p>
      <w:pPr>
        <w:adjustRightInd w:val="0"/>
        <w:snapToGrid w:val="0"/>
        <w:spacing w:line="300" w:lineRule="auto"/>
        <w:rPr>
          <w:rFonts w:hint="eastAsia" w:ascii="仿宋_GB2312" w:eastAsia="仿宋_GB2312"/>
          <w:snapToGrid w:val="0"/>
          <w:kern w:val="0"/>
        </w:rPr>
      </w:pPr>
    </w:p>
    <w:tbl>
      <w:tblPr>
        <w:tblStyle w:val="3"/>
        <w:tblW w:w="10041" w:type="dxa"/>
        <w:tblInd w:w="-22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05"/>
        <w:gridCol w:w="897"/>
        <w:gridCol w:w="1335"/>
        <w:gridCol w:w="852"/>
        <w:gridCol w:w="648"/>
        <w:gridCol w:w="891"/>
        <w:gridCol w:w="677"/>
        <w:gridCol w:w="1142"/>
        <w:gridCol w:w="1055"/>
        <w:gridCol w:w="987"/>
        <w:gridCol w:w="11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3" w:hRule="atLeast"/>
        </w:trPr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耗材通用名称</w:t>
            </w: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产品注册证名称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注册证号</w:t>
            </w: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产地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品牌</w:t>
            </w:r>
          </w:p>
        </w:tc>
        <w:tc>
          <w:tcPr>
            <w:tcW w:w="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生产厂家</w:t>
            </w: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包装规格</w:t>
            </w: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阳光平台</w:t>
            </w: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每包装规格报价</w:t>
            </w:r>
          </w:p>
        </w:tc>
        <w:tc>
          <w:tcPr>
            <w:tcW w:w="1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宋体"/>
                <w:b/>
                <w:bCs/>
                <w:color w:val="0C0C0C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C0C0C"/>
                <w:kern w:val="0"/>
                <w:sz w:val="20"/>
                <w:szCs w:val="20"/>
                <w:lang w:val="en-US" w:eastAsia="zh-CN"/>
              </w:rPr>
              <w:t>阳光平台</w:t>
            </w:r>
            <w:r>
              <w:rPr>
                <w:rFonts w:hint="eastAsia" w:ascii="仿宋_GB2312" w:eastAsia="仿宋_GB2312" w:cs="宋体"/>
                <w:b/>
                <w:bCs/>
                <w:color w:val="0C0C0C"/>
                <w:kern w:val="0"/>
                <w:sz w:val="20"/>
                <w:szCs w:val="20"/>
              </w:rPr>
              <w:t>每人份报价</w:t>
            </w: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阳光平台交易代码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线下采购价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3" w:hRule="atLeast"/>
        </w:trPr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宋体"/>
                <w:b/>
                <w:bCs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spacing w:line="300" w:lineRule="auto"/>
        <w:rPr>
          <w:rFonts w:hint="eastAsia" w:ascii="仿宋_GB2312" w:eastAsia="仿宋_GB2312"/>
          <w:snapToGrid w:val="0"/>
          <w:kern w:val="0"/>
        </w:rPr>
      </w:pPr>
    </w:p>
    <w:p>
      <w:pPr>
        <w:adjustRightInd w:val="0"/>
        <w:snapToGrid w:val="0"/>
        <w:spacing w:line="300" w:lineRule="auto"/>
        <w:rPr>
          <w:rFonts w:hint="eastAsia" w:ascii="仿宋_GB2312" w:eastAsia="仿宋_GB2312"/>
          <w:snapToGrid w:val="0"/>
          <w:kern w:val="0"/>
        </w:rPr>
      </w:pPr>
      <w:r>
        <w:rPr>
          <w:rFonts w:hint="eastAsia" w:ascii="仿宋_GB2312" w:eastAsia="仿宋_GB2312"/>
          <w:snapToGrid w:val="0"/>
          <w:kern w:val="0"/>
        </w:rPr>
        <w:t>备注：</w:t>
      </w:r>
      <w:r>
        <w:rPr>
          <w:rFonts w:hint="eastAsia" w:ascii="仿宋_GB2312" w:hAnsi="宋体" w:eastAsia="仿宋_GB2312"/>
          <w:color w:val="0D0D0D"/>
          <w:kern w:val="0"/>
          <w:szCs w:val="21"/>
        </w:rPr>
        <w:t>投标设备所带耗材均需在深圳市阳光平台已挂网准入可交易，不接受没有阳光平台代码的产品进行投标。</w:t>
      </w:r>
    </w:p>
    <w:p>
      <w:pPr>
        <w:adjustRightInd w:val="0"/>
        <w:snapToGrid w:val="0"/>
        <w:spacing w:line="300" w:lineRule="auto"/>
        <w:rPr>
          <w:rFonts w:hint="eastAsia" w:ascii="仿宋_GB2312" w:eastAsia="仿宋_GB2312"/>
          <w:snapToGrid w:val="0"/>
          <w:kern w:val="0"/>
        </w:rPr>
      </w:pPr>
    </w:p>
    <w:p>
      <w:pPr>
        <w:adjustRightInd w:val="0"/>
        <w:snapToGrid w:val="0"/>
        <w:spacing w:line="300" w:lineRule="auto"/>
        <w:rPr>
          <w:rFonts w:hint="eastAsia" w:ascii="仿宋_GB2312" w:eastAsia="仿宋_GB2312"/>
          <w:snapToGrid w:val="0"/>
          <w:kern w:val="0"/>
        </w:rPr>
      </w:pPr>
    </w:p>
    <w:p>
      <w:pPr>
        <w:adjustRightInd w:val="0"/>
        <w:snapToGrid w:val="0"/>
        <w:spacing w:line="300" w:lineRule="auto"/>
        <w:rPr>
          <w:rFonts w:hint="eastAsia" w:ascii="仿宋_GB2312" w:eastAsia="仿宋_GB2312"/>
          <w:snapToGrid w:val="0"/>
          <w:kern w:val="0"/>
        </w:rPr>
      </w:pPr>
      <w:r>
        <w:rPr>
          <w:rFonts w:hint="eastAsia" w:ascii="仿宋_GB2312" w:eastAsia="仿宋_GB2312"/>
          <w:snapToGrid w:val="0"/>
          <w:kern w:val="0"/>
        </w:rPr>
        <w:t>投标单位：（盖章）</w:t>
      </w:r>
    </w:p>
    <w:p>
      <w:pPr>
        <w:adjustRightInd w:val="0"/>
        <w:snapToGrid w:val="0"/>
        <w:spacing w:line="300" w:lineRule="auto"/>
        <w:rPr>
          <w:rFonts w:hint="eastAsia" w:ascii="仿宋_GB2312" w:eastAsia="仿宋_GB2312"/>
          <w:snapToGrid w:val="0"/>
          <w:kern w:val="0"/>
        </w:rPr>
      </w:pPr>
    </w:p>
    <w:p>
      <w:pPr>
        <w:adjustRightInd w:val="0"/>
        <w:snapToGrid w:val="0"/>
        <w:spacing w:line="300" w:lineRule="auto"/>
        <w:rPr>
          <w:rFonts w:hint="eastAsia" w:ascii="仿宋_GB2312" w:eastAsia="仿宋_GB2312"/>
          <w:snapToGrid w:val="0"/>
          <w:kern w:val="0"/>
        </w:rPr>
      </w:pPr>
      <w:r>
        <w:rPr>
          <w:rFonts w:hint="eastAsia" w:ascii="仿宋_GB2312" w:eastAsia="仿宋_GB2312"/>
          <w:snapToGrid w:val="0"/>
          <w:kern w:val="0"/>
        </w:rPr>
        <w:t>法人代表或授权代表：（签字）</w:t>
      </w:r>
    </w:p>
    <w:p>
      <w:pPr>
        <w:adjustRightInd w:val="0"/>
        <w:snapToGrid w:val="0"/>
        <w:spacing w:line="300" w:lineRule="auto"/>
        <w:rPr>
          <w:rFonts w:hint="eastAsia" w:ascii="仿宋_GB2312" w:eastAsia="仿宋_GB2312"/>
          <w:snapToGrid w:val="0"/>
          <w:kern w:val="0"/>
        </w:rPr>
      </w:pPr>
    </w:p>
    <w:p>
      <w:pPr>
        <w:adjustRightInd w:val="0"/>
        <w:snapToGrid w:val="0"/>
        <w:spacing w:line="300" w:lineRule="auto"/>
        <w:rPr>
          <w:rFonts w:hint="eastAsia" w:ascii="仿宋_GB2312" w:eastAsia="仿宋_GB2312"/>
          <w:snapToGrid w:val="0"/>
          <w:kern w:val="0"/>
        </w:rPr>
      </w:pPr>
      <w:r>
        <w:rPr>
          <w:rFonts w:hint="eastAsia" w:ascii="仿宋_GB2312" w:eastAsia="仿宋_GB2312"/>
          <w:snapToGrid w:val="0"/>
          <w:kern w:val="0"/>
        </w:rPr>
        <w:t>联系电话：</w:t>
      </w:r>
    </w:p>
    <w:p>
      <w:pPr>
        <w:adjustRightInd w:val="0"/>
        <w:snapToGrid w:val="0"/>
        <w:spacing w:line="300" w:lineRule="auto"/>
        <w:ind w:firstLine="2940" w:firstLineChars="1400"/>
        <w:rPr>
          <w:rFonts w:hint="eastAsia" w:ascii="仿宋_GB2312" w:eastAsia="仿宋_GB2312"/>
          <w:snapToGrid w:val="0"/>
          <w:kern w:val="0"/>
        </w:rPr>
      </w:pPr>
    </w:p>
    <w:p>
      <w:pPr>
        <w:adjustRightInd w:val="0"/>
        <w:snapToGrid w:val="0"/>
        <w:spacing w:line="300" w:lineRule="auto"/>
        <w:ind w:firstLine="2940" w:firstLineChars="1400"/>
        <w:rPr>
          <w:rFonts w:hint="eastAsia" w:ascii="仿宋_GB2312" w:eastAsia="仿宋_GB2312"/>
          <w:snapToGrid w:val="0"/>
          <w:kern w:val="0"/>
        </w:rPr>
      </w:pPr>
      <w:r>
        <w:rPr>
          <w:rFonts w:hint="eastAsia" w:ascii="仿宋_GB2312" w:eastAsia="仿宋_GB2312"/>
          <w:snapToGrid w:val="0"/>
          <w:kern w:val="0"/>
        </w:rPr>
        <w:t>年    月    日</w:t>
      </w:r>
    </w:p>
    <w:p>
      <w:pPr>
        <w:adjustRightInd w:val="0"/>
        <w:snapToGrid w:val="0"/>
        <w:spacing w:line="300" w:lineRule="auto"/>
        <w:rPr>
          <w:rFonts w:hint="eastAsia" w:ascii="仿宋_GB2312" w:eastAsia="仿宋_GB2312"/>
          <w:snapToGrid w:val="0"/>
          <w:kern w:val="0"/>
        </w:rPr>
      </w:pPr>
    </w:p>
    <w:p>
      <w:pPr>
        <w:adjustRightInd w:val="0"/>
        <w:snapToGrid w:val="0"/>
        <w:spacing w:line="300" w:lineRule="auto"/>
        <w:ind w:firstLine="1050" w:firstLineChars="500"/>
        <w:rPr>
          <w:rFonts w:hint="eastAsia" w:ascii="仿宋_GB2312" w:eastAsia="仿宋_GB2312"/>
          <w:snapToGrid w:val="0"/>
          <w:kern w:val="0"/>
        </w:rPr>
      </w:pPr>
    </w:p>
    <w:p>
      <w:pPr>
        <w:adjustRightInd w:val="0"/>
        <w:snapToGrid w:val="0"/>
        <w:spacing w:line="300" w:lineRule="auto"/>
        <w:rPr>
          <w:rFonts w:hint="eastAsia" w:ascii="仿宋_GB2312" w:eastAsia="仿宋_GB2312"/>
          <w:snapToGrid w:val="0"/>
          <w:kern w:val="0"/>
        </w:rPr>
      </w:pPr>
      <w:r>
        <w:rPr>
          <w:rFonts w:hint="eastAsia" w:ascii="仿宋_GB2312" w:eastAsia="仿宋_GB2312"/>
          <w:snapToGrid w:val="0"/>
          <w:kern w:val="0"/>
        </w:rPr>
        <w:t>注：1、价格应按“招标文件”中规定的货币单位填写。</w:t>
      </w:r>
    </w:p>
    <w:p>
      <w:pPr>
        <w:adjustRightInd w:val="0"/>
        <w:snapToGrid w:val="0"/>
        <w:spacing w:line="300" w:lineRule="auto"/>
        <w:ind w:left="718" w:hanging="718" w:hangingChars="342"/>
        <w:rPr>
          <w:rFonts w:hint="eastAsia" w:ascii="仿宋_GB2312" w:eastAsia="仿宋_GB2312"/>
          <w:snapToGrid w:val="0"/>
          <w:kern w:val="0"/>
        </w:rPr>
      </w:pPr>
      <w:r>
        <w:rPr>
          <w:rFonts w:hint="eastAsia" w:ascii="仿宋_GB2312" w:eastAsia="仿宋_GB2312"/>
          <w:snapToGrid w:val="0"/>
          <w:kern w:val="0"/>
        </w:rPr>
        <w:t xml:space="preserve">    2、“投标总价”包括货物总价、安装调试费、售后服务费、运输费、保险费和其他费用。</w:t>
      </w:r>
    </w:p>
    <w:p>
      <w:pPr>
        <w:adjustRightInd w:val="0"/>
        <w:snapToGrid w:val="0"/>
        <w:spacing w:line="300" w:lineRule="auto"/>
        <w:ind w:left="718" w:hanging="718" w:hangingChars="342"/>
        <w:rPr>
          <w:rFonts w:hint="eastAsia" w:ascii="仿宋_GB2312" w:eastAsia="仿宋_GB2312"/>
          <w:snapToGrid w:val="0"/>
          <w:kern w:val="0"/>
        </w:rPr>
      </w:pPr>
      <w:r>
        <w:rPr>
          <w:rFonts w:hint="eastAsia" w:ascii="仿宋_GB2312" w:eastAsia="仿宋_GB2312"/>
          <w:snapToGrid w:val="0"/>
          <w:kern w:val="0"/>
        </w:rPr>
        <w:t xml:space="preserve">    3、“交货期”</w:t>
      </w:r>
      <w:r>
        <w:rPr>
          <w:rFonts w:hint="eastAsia" w:ascii="仿宋_GB2312" w:hAnsi="宋体" w:eastAsia="仿宋_GB2312"/>
        </w:rPr>
        <w:t xml:space="preserve"> 指合同生效后，中标方将全部货物运抵并安装调试完成，经验收合格，正式交付用户使用所需的时间。</w:t>
      </w:r>
    </w:p>
    <w:p>
      <w:pPr>
        <w:adjustRightInd w:val="0"/>
        <w:snapToGrid w:val="0"/>
        <w:spacing w:line="300" w:lineRule="auto"/>
        <w:ind w:firstLine="435"/>
        <w:rPr>
          <w:rFonts w:hint="eastAsia" w:ascii="仿宋_GB2312" w:eastAsia="仿宋_GB2312"/>
          <w:snapToGrid w:val="0"/>
          <w:kern w:val="0"/>
        </w:rPr>
      </w:pPr>
      <w:r>
        <w:rPr>
          <w:rFonts w:hint="eastAsia" w:ascii="仿宋_GB2312" w:eastAsia="仿宋_GB2312"/>
          <w:snapToGrid w:val="0"/>
          <w:kern w:val="0"/>
        </w:rPr>
        <w:t>4、此表应经法定代表人或其授权委托人签名，并加盖公章。</w:t>
      </w:r>
    </w:p>
    <w:p>
      <w:pPr>
        <w:adjustRightInd w:val="0"/>
        <w:snapToGrid w:val="0"/>
        <w:spacing w:line="300" w:lineRule="auto"/>
        <w:ind w:firstLine="435"/>
      </w:pPr>
      <w:r>
        <w:rPr>
          <w:rFonts w:hint="eastAsia" w:ascii="仿宋_GB2312" w:eastAsia="仿宋_GB2312"/>
          <w:snapToGrid w:val="0"/>
          <w:kern w:val="0"/>
        </w:rPr>
        <w:t>5、此表毋需装订于正副本内，应按“投标人须知”要求单独密封。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YjM3MDRmYjY4Y2VlYTQ4ZDZhOWMxZTFjMmE4MTcifQ=="/>
  </w:docVars>
  <w:rsids>
    <w:rsidRoot w:val="00000000"/>
    <w:rsid w:val="08137EDF"/>
    <w:rsid w:val="6AF7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398</Characters>
  <Lines>0</Lines>
  <Paragraphs>0</Paragraphs>
  <TotalTime>3</TotalTime>
  <ScaleCrop>false</ScaleCrop>
  <LinksUpToDate>false</LinksUpToDate>
  <CharactersWithSpaces>631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2024-05-20T00:50:00Z</dcterms:created>
  <dc:creator>Administrator</dc:creator>
  <cp:lastModifiedBy>Administrator</cp:lastModifiedBy>
  <dcterms:modified xsi:type="dcterms:W3CDTF">2024-05-27T09:05:45Z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D03A5A6E4F24472A983A27D6A15DA9A5_12</vt:lpwstr>
  </property>
</Properties>
</file>