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72419">
      <w:pPr>
        <w:jc w:val="center"/>
        <w:rPr>
          <w:rFonts w:hint="eastAsia" w:ascii="仿宋_GB2312" w:hAnsi="仿宋_GB2312" w:eastAsia="仿宋_GB2312" w:cs="仿宋_GB2312"/>
          <w:sz w:val="21"/>
          <w:szCs w:val="21"/>
        </w:rPr>
      </w:pPr>
    </w:p>
    <w:p w14:paraId="5C58FE03">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承诺函</w:t>
      </w:r>
    </w:p>
    <w:p w14:paraId="2F7964FE">
      <w:pPr>
        <w:jc w:val="center"/>
        <w:rPr>
          <w:rFonts w:hint="eastAsia" w:ascii="仿宋_GB2312" w:hAnsi="仿宋_GB2312" w:eastAsia="仿宋_GB2312" w:cs="仿宋_GB2312"/>
          <w:sz w:val="21"/>
          <w:szCs w:val="21"/>
        </w:rPr>
      </w:pPr>
    </w:p>
    <w:p w14:paraId="4B2E770E">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深圳市盐田区人民医院：</w:t>
      </w:r>
    </w:p>
    <w:p w14:paraId="79B3D65D">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1.我公司本招标项目所提供的货物或服务未侵犯知识产权。</w:t>
      </w:r>
    </w:p>
    <w:p w14:paraId="16A7BB98">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2.我公司参与本项目投标前三年内，在经营活动中没有重大违法记录。</w:t>
      </w:r>
    </w:p>
    <w:p w14:paraId="5273689A">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3.我公司参与本项目政府采购活动时不存在被有关部门禁止参与政府采购活动且在有效期内的情况。</w:t>
      </w:r>
    </w:p>
    <w:p w14:paraId="7081B257">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4.我公司具备《中华人民共和国政府采购法》第二十二条第一款规定的六项条件。</w:t>
      </w:r>
    </w:p>
    <w:p w14:paraId="368BF8D7">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5.我公司未被列入失信被执行人、重大税收违法案件当事人名单、政府采购严重违法失信行为记录名单。</w:t>
      </w:r>
    </w:p>
    <w:p w14:paraId="196F2DDC">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r>
        <w:rPr>
          <w:rFonts w:hint="eastAsia" w:ascii="仿宋_GB2312" w:hAnsi="仿宋_GB2312" w:eastAsia="仿宋_GB2312" w:cs="仿宋_GB2312"/>
          <w:color w:val="333333"/>
          <w:sz w:val="21"/>
          <w:szCs w:val="21"/>
          <w:shd w:val="clear" w:color="auto" w:fill="FFFFFF"/>
        </w:rPr>
        <w:t xml:space="preserve"> 我公司不存在《深圳市财政局采购供应商信用信息管理办法》（深财规【2023】3号）列明的严重违法失信行为</w:t>
      </w:r>
    </w:p>
    <w:p w14:paraId="44AD80D8">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7.我公司不存在单位负责人为同一人或者存在直接控股、管理关系的不同供应商，同时参加本项目的投标。</w:t>
      </w:r>
    </w:p>
    <w:p w14:paraId="0E00B3B7">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8.我公司不存在对本次采购项目提供整体设计、规范编制或者项目管理、监理、检测等服务。</w:t>
      </w:r>
    </w:p>
    <w:p w14:paraId="7447DBD4">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9.我公司参与该项目投标，严格遵循公平竞争的原则，不恶意串通，不妨碍其他投标人的竞争行为，不损害采购人或者其他投标人的合法权益。我公司已清楚，如违反上述要求，将作投标无效处理。</w:t>
      </w:r>
    </w:p>
    <w:p w14:paraId="375850A0">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10.我公司如果中标，做到守信，不偷工减料，依照本项目招标文件需求内容、签署的采购合同及本公司在投标中所作的一切承诺履约。</w:t>
      </w:r>
    </w:p>
    <w:p w14:paraId="5A3890EE">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13EE7786">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202018BC">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13.我公司承诺不非法转包、分包。</w:t>
      </w:r>
    </w:p>
    <w:p w14:paraId="7DA0D522">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以上承诺，如有违反，愿依照国家相关法律处理，并承担由此给采购人带来的损失。</w:t>
      </w:r>
    </w:p>
    <w:p w14:paraId="45CA79D0">
      <w:pPr>
        <w:rPr>
          <w:rFonts w:hint="eastAsia" w:ascii="仿宋_GB2312" w:hAnsi="仿宋" w:eastAsia="仿宋_GB2312" w:cs="仿宋"/>
          <w:sz w:val="24"/>
        </w:rPr>
      </w:pPr>
      <w:r>
        <w:rPr>
          <w:rFonts w:hint="eastAsia" w:ascii="仿宋_GB2312" w:hAnsi="仿宋" w:eastAsia="仿宋_GB2312" w:cs="仿宋"/>
          <w:sz w:val="24"/>
        </w:rPr>
        <w:t xml:space="preserve">                                </w:t>
      </w:r>
    </w:p>
    <w:p w14:paraId="1CAD1B41">
      <w:pPr>
        <w:rPr>
          <w:rFonts w:hint="eastAsia" w:ascii="仿宋_GB2312" w:hAnsi="仿宋" w:eastAsia="仿宋_GB2312" w:cs="仿宋"/>
          <w:sz w:val="24"/>
        </w:rPr>
      </w:pPr>
      <w:r>
        <w:rPr>
          <w:rFonts w:hint="eastAsia" w:ascii="仿宋_GB2312" w:hAnsi="仿宋" w:eastAsia="仿宋_GB2312" w:cs="仿宋"/>
          <w:sz w:val="24"/>
        </w:rPr>
        <w:t xml:space="preserve">                                                 </w:t>
      </w:r>
    </w:p>
    <w:p w14:paraId="4FD69D4A">
      <w:pPr>
        <w:adjustRightInd w:val="0"/>
        <w:snapToGrid w:val="0"/>
        <w:spacing w:line="300" w:lineRule="auto"/>
        <w:ind w:firstLine="5250" w:firstLineChars="2500"/>
        <w:rPr>
          <w:rFonts w:hint="eastAsia" w:ascii="仿宋_GB2312" w:hAnsi="仿宋" w:eastAsia="仿宋_GB2312" w:cs="宋体"/>
          <w:snapToGrid w:val="0"/>
          <w:kern w:val="0"/>
        </w:rPr>
      </w:pPr>
      <w:r>
        <w:rPr>
          <w:rFonts w:hint="eastAsia" w:ascii="仿宋_GB2312" w:hAnsi="仿宋" w:eastAsia="仿宋_GB2312" w:cs="宋体"/>
          <w:snapToGrid w:val="0"/>
          <w:kern w:val="0"/>
        </w:rPr>
        <w:t>投标单位：（盖章）</w:t>
      </w:r>
    </w:p>
    <w:p w14:paraId="08FB8FAF">
      <w:pPr>
        <w:adjustRightInd w:val="0"/>
        <w:snapToGrid w:val="0"/>
        <w:spacing w:line="300" w:lineRule="auto"/>
        <w:rPr>
          <w:rFonts w:hint="eastAsia" w:ascii="仿宋_GB2312" w:hAnsi="仿宋" w:eastAsia="仿宋_GB2312" w:cs="宋体"/>
          <w:snapToGrid w:val="0"/>
          <w:kern w:val="0"/>
        </w:rPr>
      </w:pPr>
      <w:r>
        <w:rPr>
          <w:rFonts w:hint="eastAsia" w:ascii="仿宋_GB2312" w:hAnsi="仿宋" w:eastAsia="仿宋_GB2312" w:cs="宋体"/>
          <w:snapToGrid w:val="0"/>
          <w:kern w:val="0"/>
        </w:rPr>
        <w:t xml:space="preserve">  </w:t>
      </w:r>
    </w:p>
    <w:p w14:paraId="0EAB9BEC">
      <w:pPr>
        <w:adjustRightInd w:val="0"/>
        <w:snapToGrid w:val="0"/>
        <w:spacing w:line="300" w:lineRule="auto"/>
        <w:ind w:left="5250" w:leftChars="2500"/>
        <w:rPr>
          <w:rFonts w:hint="eastAsia" w:ascii="仿宋_GB2312" w:hAnsi="仿宋" w:eastAsia="仿宋_GB2312" w:cs="宋体"/>
          <w:snapToGrid w:val="0"/>
          <w:kern w:val="0"/>
        </w:rPr>
      </w:pPr>
      <w:r>
        <w:rPr>
          <w:rFonts w:hint="eastAsia" w:ascii="仿宋_GB2312" w:hAnsi="仿宋" w:eastAsia="仿宋_GB2312" w:cs="宋体"/>
          <w:snapToGrid w:val="0"/>
          <w:kern w:val="0"/>
        </w:rPr>
        <w:t xml:space="preserve">授权代表或法人代表：（签字）   </w:t>
      </w:r>
    </w:p>
    <w:p w14:paraId="18B55959">
      <w:pPr>
        <w:adjustRightInd w:val="0"/>
        <w:snapToGrid w:val="0"/>
        <w:spacing w:line="300" w:lineRule="auto"/>
        <w:ind w:left="5250" w:leftChars="2500"/>
        <w:rPr>
          <w:rFonts w:hint="eastAsia" w:ascii="仿宋_GB2312" w:hAnsi="仿宋" w:eastAsia="仿宋_GB2312" w:cs="宋体"/>
          <w:snapToGrid w:val="0"/>
          <w:kern w:val="0"/>
        </w:rPr>
      </w:pPr>
      <w:r>
        <w:rPr>
          <w:rFonts w:hint="eastAsia" w:ascii="仿宋_GB2312" w:hAnsi="仿宋" w:eastAsia="仿宋_GB2312" w:cs="宋体"/>
          <w:snapToGrid w:val="0"/>
          <w:kern w:val="0"/>
        </w:rPr>
        <w:t xml:space="preserve">                  </w:t>
      </w:r>
    </w:p>
    <w:p w14:paraId="151CBC72">
      <w:pPr>
        <w:adjustRightInd w:val="0"/>
        <w:snapToGrid w:val="0"/>
        <w:spacing w:line="300" w:lineRule="auto"/>
        <w:ind w:firstLine="5040" w:firstLineChars="2400"/>
        <w:rPr>
          <w:rFonts w:hint="eastAsia" w:ascii="仿宋_GB2312" w:hAnsi="仿宋" w:eastAsia="仿宋_GB2312" w:cs="宋体"/>
          <w:bCs/>
          <w:snapToGrid w:val="0"/>
          <w:kern w:val="0"/>
          <w:sz w:val="28"/>
          <w:szCs w:val="32"/>
        </w:rPr>
      </w:pPr>
      <w:r>
        <w:rPr>
          <w:rFonts w:hint="eastAsia" w:ascii="仿宋_GB2312" w:hAnsi="仿宋" w:eastAsia="仿宋_GB2312" w:cs="宋体"/>
          <w:snapToGrid w:val="0"/>
          <w:kern w:val="0"/>
        </w:rPr>
        <w:t xml:space="preserve"> </w:t>
      </w:r>
      <w:r>
        <w:rPr>
          <w:rFonts w:hint="eastAsia" w:ascii="仿宋_GB2312" w:hAnsi="仿宋" w:eastAsia="仿宋_GB2312" w:cs="宋体"/>
          <w:b/>
          <w:snapToGrid w:val="0"/>
          <w:kern w:val="0"/>
        </w:rPr>
        <w:t>年     月     日</w:t>
      </w:r>
    </w:p>
    <w:p w14:paraId="4AEB310E">
      <w:pPr>
        <w:rPr>
          <w:rFonts w:ascii="仿宋" w:hAnsi="仿宋" w:eastAsia="仿宋" w:cs="仿宋"/>
          <w:sz w:val="24"/>
        </w:rPr>
      </w:pPr>
      <w:r>
        <w:rPr>
          <w:rFonts w:ascii="仿宋" w:hAnsi="仿宋" w:eastAsia="仿宋" w:cs="仿宋"/>
          <w:sz w:val="24"/>
        </w:rPr>
        <w:t xml:space="preserve">                                                 </w:t>
      </w:r>
      <w:bookmarkStart w:id="0" w:name="_GoBack"/>
      <w:bookmarkEnd w:id="0"/>
    </w:p>
    <w:sectPr>
      <w:headerReference r:id="rId3" w:type="default"/>
      <w:footerReference r:id="rId5" w:type="default"/>
      <w:headerReference r:id="rId4" w:type="even"/>
      <w:footerReference r:id="rId6" w:type="even"/>
      <w:pgSz w:w="11906" w:h="16838"/>
      <w:pgMar w:top="1588" w:right="1474" w:bottom="1588" w:left="147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AE5EE">
    <w:pPr>
      <w:pStyle w:val="3"/>
      <w:framePr w:wrap="around" w:vAnchor="text" w:hAnchor="margin" w:xAlign="outside" w:y="1"/>
      <w:rPr>
        <w:rStyle w:val="7"/>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- 2 -</w:t>
    </w:r>
    <w:r>
      <w:rPr>
        <w:rFonts w:hint="eastAsia" w:ascii="仿宋_GB2312" w:eastAsia="仿宋_GB2312"/>
        <w:sz w:val="28"/>
        <w:szCs w:val="28"/>
      </w:rPr>
      <w:fldChar w:fldCharType="end"/>
    </w:r>
    <w:r>
      <w:rPr>
        <w:rFonts w:hint="eastAsia" w:ascii="仿宋_GB2312" w:eastAsia="仿宋_GB2312"/>
        <w:sz w:val="28"/>
        <w:szCs w:val="28"/>
      </w:rPr>
      <w:t xml:space="preserve"> -</w:t>
    </w:r>
  </w:p>
  <w:p w14:paraId="764AD988">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C3256">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- 2 -</w:t>
    </w:r>
    <w:r>
      <w:fldChar w:fldCharType="end"/>
    </w:r>
  </w:p>
  <w:p w14:paraId="1AC65320">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DED2E">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A323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Y0YjM3MDRmYjY4Y2VlYTQ4ZDZhOWMxZTFjMmE4MTcifQ=="/>
  </w:docVars>
  <w:rsids>
    <w:rsidRoot w:val="0026268C"/>
    <w:rsid w:val="0026268C"/>
    <w:rsid w:val="00500EDD"/>
    <w:rsid w:val="59C949C9"/>
    <w:rsid w:val="66C11F8D"/>
    <w:rsid w:val="7F80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eastAsia="仿宋_GB2312"/>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盐田区人民医院</Company>
  <Pages>1</Pages>
  <Words>897</Words>
  <Characters>912</Characters>
  <Lines>1</Lines>
  <Paragraphs>2</Paragraphs>
  <TotalTime>2</TotalTime>
  <ScaleCrop>false</ScaleCrop>
  <LinksUpToDate>false</LinksUpToDate>
  <CharactersWithSpaces>1027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2024-01-30T03:02:00Z</dcterms:created>
  <dc:creator>Administrator</dc:creator>
  <cp:lastModifiedBy>yz</cp:lastModifiedBy>
  <dcterms:modified xsi:type="dcterms:W3CDTF">2024-09-23T02:29:14Z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392F2BE5E6B041DFB4D9FE5CFAFD3E17_12</vt:lpwstr>
  </property>
</Properties>
</file>